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4945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kern w:val="2"/>
          <w:sz w:val="32"/>
          <w:szCs w:val="32"/>
          <w:highlight w:val="none"/>
          <w:lang w:eastAsia="zh-CN"/>
        </w:rPr>
        <w:t>附件</w:t>
      </w:r>
    </w:p>
    <w:p w14:paraId="2184180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both"/>
        <w:textAlignment w:val="auto"/>
        <w:rPr>
          <w:rFonts w:ascii="方正小标宋_GBK" w:hAnsi="方正小标宋_GBK" w:eastAsia="方正小标宋_GBK" w:cs="方正小标宋_GBK"/>
          <w:kern w:val="2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highlight w:val="none"/>
          <w:lang w:eastAsia="zh-CN"/>
        </w:rPr>
        <w:t>《大型立体交通复杂基础工程施工成套装备及产业化应用</w:t>
      </w:r>
      <w:r>
        <w:rPr>
          <w:rFonts w:ascii="方正小标宋_GBK" w:hAnsi="方正小标宋_GBK" w:eastAsia="方正小标宋_GBK" w:cs="方正小标宋_GBK"/>
          <w:kern w:val="2"/>
          <w:sz w:val="36"/>
          <w:szCs w:val="36"/>
          <w:highlight w:val="none"/>
          <w:lang w:eastAsia="zh-CN"/>
        </w:rPr>
        <w:t>》</w:t>
      </w:r>
    </w:p>
    <w:p w14:paraId="19B147C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highlight w:val="none"/>
          <w:lang w:eastAsia="zh-CN"/>
        </w:rPr>
        <w:t>公示材料</w:t>
      </w:r>
    </w:p>
    <w:p w14:paraId="5874A68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highlight w:val="none"/>
          <w:lang w:eastAsia="zh-CN"/>
        </w:rPr>
      </w:pPr>
    </w:p>
    <w:p w14:paraId="54D4AB8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eastAsia="zh-CN"/>
        </w:rPr>
        <w:t>（1）项目名称：大型立体交通复杂基础工程施工成套装备及产业化应用</w:t>
      </w:r>
    </w:p>
    <w:p w14:paraId="06BB63E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eastAsia="zh-CN"/>
        </w:rPr>
        <w:t>（2）主要完成人：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/>
        </w:rPr>
        <w:t>张忠海、张继光、孙余、曹超、范强生、杨秀礼、曹强、闫志刚、石信忠、王鹏、张永华</w:t>
      </w:r>
    </w:p>
    <w:p w14:paraId="7D7DBCD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（3）主要完成单位：徐州徐工基础工程机械有限公司、中国矿业大学、中交第二航务工程局有限公司、徐州徐工能源装备有限公司</w:t>
      </w:r>
    </w:p>
    <w:p w14:paraId="0A712B0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（4）拟申请奖项类别及等级：江苏省科技进步奖，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等奖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及以上</w:t>
      </w:r>
    </w:p>
    <w:p w14:paraId="27D8512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（5）项目简介：</w:t>
      </w:r>
    </w:p>
    <w:p w14:paraId="7D7229E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本项目围绕大型立体交通施工装备发展需求，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攻克了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受限空间高效施工、智能高精、协同控制等核心技术，实现大型装备产业化，打破国外的技术垄断，研制了系列化施工装备，突破了施工极限，提升了大型立体交通基础工程施工能力。</w:t>
      </w:r>
    </w:p>
    <w:p w14:paraId="5A935D47">
      <w:pPr>
        <w:wordWrap w:val="0"/>
        <w:topLinePunct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（6）主要研究成果、知识产权和标准规范目录：</w:t>
      </w:r>
    </w:p>
    <w:tbl>
      <w:tblPr>
        <w:tblStyle w:val="7"/>
        <w:tblW w:w="5058" w:type="pct"/>
        <w:tblInd w:w="-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00"/>
        <w:gridCol w:w="1763"/>
        <w:gridCol w:w="909"/>
        <w:gridCol w:w="1213"/>
        <w:gridCol w:w="1663"/>
        <w:gridCol w:w="2016"/>
      </w:tblGrid>
      <w:tr w14:paraId="72D64AFC">
        <w:trPr>
          <w:trHeight w:val="66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B74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BDB2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知识产权（标准）类别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E6C0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知识产权（标准）具体名称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3C00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国家（地区）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7E09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授权号（标准编号）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8E81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权利人（标准起草单位）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3CCA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发明人（标准起草人）</w:t>
            </w:r>
          </w:p>
        </w:tc>
      </w:tr>
      <w:tr w14:paraId="05C9D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233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E474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7F0D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一种超深环形断面破岩铣削施工装备及施工方法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7E60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B2C8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ZL202210596633.8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97F8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徐州徐工基础工程机械有限公司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93DC"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徐博、孙余、罗菊、任杰、苏伟、闫志刚、张宗阳、吴冠宁、梁宇通、胡新灿、刘威</w:t>
            </w:r>
          </w:p>
        </w:tc>
      </w:tr>
      <w:tr w14:paraId="7800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F544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22B2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DD34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一种超大直径钻孔桩成孔的旋挖钻机及施工方法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0C3A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DBF8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ZL202310001397 .5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9D32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徐州徐工基础工程机械有限公司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7AC8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苏陈、邱红臣、张继光、孙余、张明杰、王英赫</w:t>
            </w:r>
          </w:p>
        </w:tc>
      </w:tr>
      <w:tr w14:paraId="57A6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ADFA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1FEA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5AE1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一种旋挖钻机用组合式履带底盘及旋挖钻机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41C8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598A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ZL202211015675.4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F2B4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徐州徐工基础工程机械有限公司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A8B4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范强生、孙余、刘军、张继光、石信忠、蒋家强、张梦慈</w:t>
            </w:r>
          </w:p>
        </w:tc>
      </w:tr>
      <w:tr w14:paraId="0514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54F2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7D0A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BA27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一种剖分式桅杆结构、其组装方法及钻机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6773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753A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ZL202311435346.X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12BB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徐州徐工能源装备有限公司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4F8C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王海金、张继光、赵伟、魏亚坤</w:t>
            </w:r>
          </w:p>
        </w:tc>
      </w:tr>
      <w:tr w14:paraId="7510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18BC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C507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A7D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一种动力头真实对地压力控制系统及方法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BB4B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1CF1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ZL202310110315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0438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徐州徐工基础工程机械有限公司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BACD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马旭、孙余、顾波、张永华、孙超、李旭、侯思远</w:t>
            </w:r>
          </w:p>
        </w:tc>
      </w:tr>
      <w:tr w14:paraId="797E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3B16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6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89BD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1432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一种用于悬臂式掘进机的复合式截割部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714C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2DC0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ZL201810620000.X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00FC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中国矿业大学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7C0B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陈世其、张忠海、赵继云、宋雨、刘玉涛、苗运江、曹超</w:t>
            </w:r>
          </w:p>
        </w:tc>
      </w:tr>
      <w:tr w14:paraId="23FA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7905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7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9792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A551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一种多功能悬臂式隧道掘进机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CFD8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CE3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ZL202111427495.2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E4A7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徐州徐工基础工程机械有限公司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D09B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张忠海、张继光、刘玉涛、权金龙、曹强</w:t>
            </w:r>
          </w:p>
        </w:tc>
      </w:tr>
      <w:tr w14:paraId="4F30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5C69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8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0547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6C87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一种实现掘支平行作业的临时支架搬运装置及工作方法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5B12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E30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ZL202111362758.6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2973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中国矿业大学、徐州徐工基础工程机械有限公司、徐州中矿长安科技有限公司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FB98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赵继云、孔庆华、张忠海、曹超、曹强、马利军、王浩、赵士杰、张亚坤</w:t>
            </w:r>
          </w:p>
        </w:tc>
      </w:tr>
      <w:tr w14:paraId="657F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1588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9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CC97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发明专利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6997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一种基于TPOT的铣槽机施工设定参数推荐方法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8A30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51F4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ZL202010796304.9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F46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中交第二航务工程局有限公司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4DE9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张鸿、杨秀礼、张永涛、程茂林、涂同珩、朱明清、张晓平、夏昊、华晓涛、廖朝昶、吴中正、刘修成、管政霖、李涛、范晨阳、黄剑、张益鹏、方之遥</w:t>
            </w:r>
          </w:p>
        </w:tc>
      </w:tr>
      <w:tr w14:paraId="59E08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043F">
            <w:pPr>
              <w:widowControl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10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EC83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国家标准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085F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钻孔和基础施工设备安全要求第3部分：桩和其他基础施工设备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19DA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中国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850E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GB/T 43746.3-2024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4128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徐州徐工基础工程机械有限公司、广东吴海重工科技有限公司、山河智能装备股份有限公司、北京三一智造科技有限公司、温州永安重工科技有限公司、上海振中建机科技有限公司、北京建筑机械化研究院有限公司、中国铁建重工集团股份有限公司、大连理工大学、中铁十九局集团有限公司、廊坊凯博建设机械科技有限公司、山东大学、沈阳建筑大学、中铁第六勘察设计院集团有限公司、广州市泰基工程技术有限公司、建研防火科技有限公司、山东神匠建设工程有限公司、中国电建集团山东电力建设有限公司、广东耀南建设集团有限公司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518E">
            <w:pPr>
              <w:widowControl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 w:bidi="ar"/>
              </w:rPr>
              <w:t>张忠海、徐长丽、吕柯、郭传新、朱建新、张世平、林登、曹小骥、张海涛、霍军周、刘伟、王静、石怀涛、罗小平、倪光乐、田广范、刘进华、李辉、于海涛、张力、耿倩斌、查格菲、张亚夫、陈梓林、刘志岩、石信忠、马宏健、张剑、徐建、胡小勇、吕金焕、王正方、白晓天、申震</w:t>
            </w:r>
          </w:p>
        </w:tc>
      </w:tr>
    </w:tbl>
    <w:p w14:paraId="07CCD551">
      <w:pPr>
        <w:adjustRightInd w:val="0"/>
        <w:spacing w:line="384" w:lineRule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D15D660-5D0E-4886-8DEE-938FA7466C2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D8FF908-E199-40DC-A98F-7469DF2C244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0EE028-F182-490F-A18B-5DBB77BFF148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1B"/>
    <w:rsid w:val="000330DE"/>
    <w:rsid w:val="00045EB9"/>
    <w:rsid w:val="00051282"/>
    <w:rsid w:val="00081E9F"/>
    <w:rsid w:val="00132BB0"/>
    <w:rsid w:val="00140598"/>
    <w:rsid w:val="00170465"/>
    <w:rsid w:val="001B1CF5"/>
    <w:rsid w:val="001C2A6B"/>
    <w:rsid w:val="001C5418"/>
    <w:rsid w:val="00205FE0"/>
    <w:rsid w:val="0026001B"/>
    <w:rsid w:val="00281681"/>
    <w:rsid w:val="002C2C32"/>
    <w:rsid w:val="00335601"/>
    <w:rsid w:val="00335D65"/>
    <w:rsid w:val="00353EE3"/>
    <w:rsid w:val="00383210"/>
    <w:rsid w:val="003D3A47"/>
    <w:rsid w:val="003D4F77"/>
    <w:rsid w:val="003E6DF2"/>
    <w:rsid w:val="0041247F"/>
    <w:rsid w:val="004753A3"/>
    <w:rsid w:val="004B6A10"/>
    <w:rsid w:val="004F0873"/>
    <w:rsid w:val="00570FBA"/>
    <w:rsid w:val="005A13D2"/>
    <w:rsid w:val="005A71A0"/>
    <w:rsid w:val="005D662D"/>
    <w:rsid w:val="005E0267"/>
    <w:rsid w:val="00643590"/>
    <w:rsid w:val="00664A90"/>
    <w:rsid w:val="00684543"/>
    <w:rsid w:val="006D48EB"/>
    <w:rsid w:val="006D57A7"/>
    <w:rsid w:val="006D7013"/>
    <w:rsid w:val="00731474"/>
    <w:rsid w:val="0074149E"/>
    <w:rsid w:val="007A52FB"/>
    <w:rsid w:val="007C4EB8"/>
    <w:rsid w:val="00812EBC"/>
    <w:rsid w:val="008C3C78"/>
    <w:rsid w:val="009021C2"/>
    <w:rsid w:val="0096569F"/>
    <w:rsid w:val="009D47A3"/>
    <w:rsid w:val="00A165DF"/>
    <w:rsid w:val="00A443E1"/>
    <w:rsid w:val="00A50BF3"/>
    <w:rsid w:val="00A813B6"/>
    <w:rsid w:val="00B420D1"/>
    <w:rsid w:val="00BA64BF"/>
    <w:rsid w:val="00BC278D"/>
    <w:rsid w:val="00C025CD"/>
    <w:rsid w:val="00C647AA"/>
    <w:rsid w:val="00C82EF9"/>
    <w:rsid w:val="00CB2738"/>
    <w:rsid w:val="00CC0084"/>
    <w:rsid w:val="00DA4D03"/>
    <w:rsid w:val="00E13120"/>
    <w:rsid w:val="00E3413A"/>
    <w:rsid w:val="00E43C2D"/>
    <w:rsid w:val="00E67D40"/>
    <w:rsid w:val="00F527E2"/>
    <w:rsid w:val="00F63E65"/>
    <w:rsid w:val="00F76F50"/>
    <w:rsid w:val="00FC7989"/>
    <w:rsid w:val="05612CD2"/>
    <w:rsid w:val="0B880F9D"/>
    <w:rsid w:val="101E0084"/>
    <w:rsid w:val="162818EF"/>
    <w:rsid w:val="16550D59"/>
    <w:rsid w:val="169428D3"/>
    <w:rsid w:val="196F3438"/>
    <w:rsid w:val="198D3D53"/>
    <w:rsid w:val="1B5010B3"/>
    <w:rsid w:val="1B6E3133"/>
    <w:rsid w:val="1CEE4EEC"/>
    <w:rsid w:val="26E03329"/>
    <w:rsid w:val="2A067199"/>
    <w:rsid w:val="2A687089"/>
    <w:rsid w:val="2F4A6862"/>
    <w:rsid w:val="321574BA"/>
    <w:rsid w:val="33401F1B"/>
    <w:rsid w:val="350A2A17"/>
    <w:rsid w:val="361649C5"/>
    <w:rsid w:val="3698775F"/>
    <w:rsid w:val="3E4814AB"/>
    <w:rsid w:val="3E564F22"/>
    <w:rsid w:val="51C17CA3"/>
    <w:rsid w:val="521B504A"/>
    <w:rsid w:val="54804AB6"/>
    <w:rsid w:val="54E8483F"/>
    <w:rsid w:val="565E07DD"/>
    <w:rsid w:val="590F7BF9"/>
    <w:rsid w:val="5CE759AF"/>
    <w:rsid w:val="68492EC2"/>
    <w:rsid w:val="6D591F98"/>
    <w:rsid w:val="752A220B"/>
    <w:rsid w:val="775C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51"/>
    </w:pPr>
    <w:rPr>
      <w:rFonts w:ascii="宋体" w:hAnsi="宋体" w:eastAsia="宋体"/>
      <w:sz w:val="27"/>
      <w:szCs w:val="27"/>
    </w:rPr>
  </w:style>
  <w:style w:type="paragraph" w:styleId="3">
    <w:name w:val="Date"/>
    <w:basedOn w:val="1"/>
    <w:next w:val="1"/>
    <w:link w:val="13"/>
    <w:qFormat/>
    <w:uiPriority w:val="0"/>
    <w:pPr>
      <w:autoSpaceDE w:val="0"/>
      <w:autoSpaceDN w:val="0"/>
      <w:snapToGrid w:val="0"/>
      <w:spacing w:line="590" w:lineRule="atLeast"/>
      <w:ind w:left="100" w:leftChars="2500" w:firstLine="624"/>
      <w:jc w:val="both"/>
    </w:pPr>
    <w:rPr>
      <w:rFonts w:ascii="Times New Roman" w:hAnsi="Times New Roman" w:eastAsia="方正仿宋_GBK" w:cs="Times New Roman"/>
      <w:sz w:val="32"/>
      <w:szCs w:val="20"/>
      <w:lang w:val="zh-CN" w:eastAsia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 字符"/>
    <w:basedOn w:val="8"/>
    <w:link w:val="2"/>
    <w:qFormat/>
    <w:uiPriority w:val="1"/>
    <w:rPr>
      <w:rFonts w:ascii="宋体" w:hAnsi="宋体" w:eastAsia="宋体"/>
      <w:kern w:val="0"/>
      <w:sz w:val="27"/>
      <w:szCs w:val="27"/>
      <w:lang w:eastAsia="en-US"/>
    </w:rPr>
  </w:style>
  <w:style w:type="character" w:customStyle="1" w:styleId="12">
    <w:name w:val="日期 字符"/>
    <w:basedOn w:val="8"/>
    <w:semiHidden/>
    <w:qFormat/>
    <w:uiPriority w:val="99"/>
    <w:rPr>
      <w:kern w:val="0"/>
      <w:sz w:val="22"/>
      <w:lang w:eastAsia="en-US"/>
    </w:rPr>
  </w:style>
  <w:style w:type="character" w:customStyle="1" w:styleId="13">
    <w:name w:val="日期 字符1"/>
    <w:link w:val="3"/>
    <w:qFormat/>
    <w:uiPriority w:val="0"/>
    <w:rPr>
      <w:rFonts w:ascii="Times New Roman" w:hAnsi="Times New Roman" w:eastAsia="方正仿宋_GBK" w:cs="Times New Roman"/>
      <w:kern w:val="0"/>
      <w:sz w:val="32"/>
      <w:szCs w:val="20"/>
      <w:lang w:val="zh-CN" w:eastAsia="zh-CN"/>
    </w:rPr>
  </w:style>
  <w:style w:type="character" w:customStyle="1" w:styleId="14">
    <w:name w:val="批注框文本 字符"/>
    <w:basedOn w:val="8"/>
    <w:link w:val="4"/>
    <w:semiHidden/>
    <w:qFormat/>
    <w:uiPriority w:val="99"/>
    <w:rPr>
      <w:kern w:val="0"/>
      <w:sz w:val="18"/>
      <w:szCs w:val="18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83c5925e-3062-441d-aa9f-4548d03f11ed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135668BB</paraID>
      <start>13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53EA5E-922B-416B-B810-5318751041FE}">
  <ds:schemaRefs/>
</ds:datastoreItem>
</file>

<file path=customXml/itemProps2.xml><?xml version="1.0" encoding="utf-8"?>
<ds:datastoreItem xmlns:ds="http://schemas.openxmlformats.org/officeDocument/2006/customXml" ds:itemID="{407c6f60-fd6e-4b44-a2b9-b216b193e0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1961</Characters>
  <Lines>15</Lines>
  <Paragraphs>4</Paragraphs>
  <TotalTime>0</TotalTime>
  <ScaleCrop>false</ScaleCrop>
  <LinksUpToDate>false</LinksUpToDate>
  <CharactersWithSpaces>1969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2026-06-21T12:51:00Z</dcterms:created>
  <dc:creator>杨明</dc:creator>
  <cp:lastModifiedBy>INFORMAT</cp:lastModifiedBy>
  <cp:lastPrinted>2026-06-22T00:47:00Z</cp:lastPrinted>
  <dcterms:modified xsi:type="dcterms:W3CDTF">2026-06-22T23:05:42Z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eyJoZGlkIjoiNzYxNTQ3YjM0NTU5MTQyZGY2ZmMwMjUyNGIxMTU3ZWQiLCJ1c2VySWQiOiIzNDgxMzk0ODcifQ==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08EF424000C24922ABC447FBEC5D7CB6_13</vt:lpwstr>
  </property>
</Properties>
</file>